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A580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………………………………..</w:t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  <w:t xml:space="preserve">     Turek, dn. ……………………………….…</w:t>
      </w:r>
    </w:p>
    <w:p w14:paraId="2F4EDA52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(imię i nazwisko, nazwisko rodowe)</w:t>
      </w:r>
    </w:p>
    <w:p w14:paraId="7F1A45D1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DF54E73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36CF5E6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urodzenia)</w:t>
      </w:r>
    </w:p>
    <w:p w14:paraId="4C6674D5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9CE52D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B10A200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rodziców)</w:t>
      </w:r>
    </w:p>
    <w:p w14:paraId="5823ABBF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B809EB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4056CF7E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5D62E0F9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5DA63F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64BF870A" w14:textId="77777777" w:rsidR="00C11601" w:rsidRPr="00C11601" w:rsidRDefault="00C11601" w:rsidP="00C11601">
      <w:pPr>
        <w:spacing w:after="0" w:line="240" w:lineRule="auto"/>
        <w:ind w:right="80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1601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telefonu)</w:t>
      </w:r>
    </w:p>
    <w:p w14:paraId="22AC87C4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E12AB7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>Powiatowy Urząd Pracy w Turku</w:t>
      </w:r>
    </w:p>
    <w:p w14:paraId="0C309762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F2C4977" w14:textId="77777777" w:rsidR="00C11601" w:rsidRPr="00C11601" w:rsidRDefault="00C11601" w:rsidP="00C1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>WNIOSEK</w:t>
      </w:r>
    </w:p>
    <w:p w14:paraId="210B4348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20EDF5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u w:val="single"/>
          <w:lang w:eastAsia="pl-PL"/>
        </w:rPr>
        <w:t>Proszę o wydanie zaświadczenia:</w:t>
      </w:r>
    </w:p>
    <w:p w14:paraId="3255B0D0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2796B" wp14:editId="74E8E173">
                <wp:simplePos x="0" y="0"/>
                <wp:positionH relativeFrom="column">
                  <wp:posOffset>11430</wp:posOffset>
                </wp:positionH>
                <wp:positionV relativeFrom="paragraph">
                  <wp:posOffset>48260</wp:posOffset>
                </wp:positionV>
                <wp:extent cx="180975" cy="142875"/>
                <wp:effectExtent l="11430" t="10160" r="7620" b="889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9A74E"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26" type="#_x0000_t109" style="position:absolute;margin-left:.9pt;margin-top:3.8pt;width:14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Nxwjr/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 o okresach zarejestrowania*</w:t>
      </w:r>
    </w:p>
    <w:p w14:paraId="1C6CE91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37D74D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DE1FB" wp14:editId="06730E90">
                <wp:simplePos x="0" y="0"/>
                <wp:positionH relativeFrom="column">
                  <wp:posOffset>11430</wp:posOffset>
                </wp:positionH>
                <wp:positionV relativeFrom="paragraph">
                  <wp:posOffset>50800</wp:posOffset>
                </wp:positionV>
                <wp:extent cx="180975" cy="142875"/>
                <wp:effectExtent l="11430" t="12700" r="7620" b="635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80D8" id="AutoShape 30" o:spid="_x0000_s1026" type="#_x0000_t109" style="position:absolute;margin-left:.9pt;margin-top:4pt;width:14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 o okresach pobierania zasiłku*</w:t>
      </w:r>
    </w:p>
    <w:p w14:paraId="0E4B6FA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81D5B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celem przedłożenia w </w:t>
      </w:r>
      <w:r w:rsidRPr="00C11601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755B2045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25C85" wp14:editId="00A40242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180975" cy="142875"/>
                <wp:effectExtent l="11430" t="12065" r="7620" b="698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444E" id="AutoShape 22" o:spid="_x0000_s1026" type="#_x0000_t109" style="position:absolute;margin-left:.9pt;margin-top:3.2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DHFE2X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renta z tytułu niezdolności do pracy*</w:t>
      </w:r>
    </w:p>
    <w:p w14:paraId="43F1ECC7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4A56" wp14:editId="5FEB8D19">
                <wp:simplePos x="0" y="0"/>
                <wp:positionH relativeFrom="column">
                  <wp:posOffset>11430</wp:posOffset>
                </wp:positionH>
                <wp:positionV relativeFrom="paragraph">
                  <wp:posOffset>27305</wp:posOffset>
                </wp:positionV>
                <wp:extent cx="180975" cy="142875"/>
                <wp:effectExtent l="11430" t="8255" r="7620" b="1079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BE30B" id="AutoShape 23" o:spid="_x0000_s1026" type="#_x0000_t109" style="position:absolute;margin-left:.9pt;margin-top:2.1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N7M0Fn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renta rodzinna*</w:t>
      </w:r>
    </w:p>
    <w:p w14:paraId="331575EB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0E4D7" wp14:editId="53A7EBB7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180975" cy="142875"/>
                <wp:effectExtent l="11430" t="13970" r="7620" b="508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13BA" id="AutoShape 24" o:spid="_x0000_s1026" type="#_x0000_t109" style="position:absolute;margin-left:.9pt;margin-top:1.8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GGn7/D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emerytura*</w:t>
      </w:r>
    </w:p>
    <w:p w14:paraId="59599A3A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A9CA0" wp14:editId="6E279B76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180975" cy="142875"/>
                <wp:effectExtent l="11430" t="6350" r="7620" b="1270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4122" id="AutoShape 27" o:spid="_x0000_s1026" type="#_x0000_t109" style="position:absolute;margin-left:.9pt;margin-top:3.5pt;width:14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CdpV/3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Zakładzie Ubezpieczeń Społecznych – świadczenie przedemerytalne*</w:t>
      </w:r>
    </w:p>
    <w:p w14:paraId="5D7E8573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3E918" wp14:editId="5F91EE7F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180975" cy="142875"/>
                <wp:effectExtent l="11430" t="6350" r="7620" b="1270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D48" id="AutoShape 25" o:spid="_x0000_s1026" type="#_x0000_t109" style="position:absolute;margin-left:.9pt;margin-top:3.5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CdpV/3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Kasa Rolniczego Ubezpieczenia Społecznego* - ubezpieczenia społeczne</w:t>
      </w:r>
    </w:p>
    <w:p w14:paraId="59D27992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7617D" wp14:editId="0AE3FE89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180975" cy="142875"/>
                <wp:effectExtent l="11430" t="12700" r="7620" b="635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3EA9" id="AutoShape 31" o:spid="_x0000_s1026" type="#_x0000_t109" style="position:absolute;margin-left:.9pt;margin-top:1.75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Kasa Rolniczego Ubezpieczenia Społecznego* - emerytura lub renta</w:t>
      </w:r>
    </w:p>
    <w:p w14:paraId="7A8ECC59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886A3" wp14:editId="4742163F">
                <wp:simplePos x="0" y="0"/>
                <wp:positionH relativeFrom="column">
                  <wp:posOffset>11430</wp:posOffset>
                </wp:positionH>
                <wp:positionV relativeFrom="paragraph">
                  <wp:posOffset>50165</wp:posOffset>
                </wp:positionV>
                <wp:extent cx="180975" cy="142875"/>
                <wp:effectExtent l="11430" t="12065" r="7620" b="698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A215" id="AutoShape 26" o:spid="_x0000_s1026" type="#_x0000_t109" style="position:absolute;margin-left:.9pt;margin-top:3.9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zakład pracy*</w:t>
      </w:r>
    </w:p>
    <w:p w14:paraId="53426B44" w14:textId="77777777" w:rsidR="00C11601" w:rsidRPr="00C11601" w:rsidRDefault="00C11601" w:rsidP="00C11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160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5277" wp14:editId="69D4886D">
                <wp:simplePos x="0" y="0"/>
                <wp:positionH relativeFrom="column">
                  <wp:posOffset>11430</wp:posOffset>
                </wp:positionH>
                <wp:positionV relativeFrom="paragraph">
                  <wp:posOffset>55880</wp:posOffset>
                </wp:positionV>
                <wp:extent cx="180975" cy="142875"/>
                <wp:effectExtent l="11430" t="8255" r="7620" b="1079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BDF2" id="AutoShape 28" o:spid="_x0000_s1026" type="#_x0000_t109" style="position:absolute;margin-left:.9pt;margin-top:4.4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"/>
            </w:pict>
          </mc:Fallback>
        </mc:AlternateContent>
      </w:r>
      <w:r w:rsidRPr="00C11601">
        <w:rPr>
          <w:rFonts w:ascii="Times New Roman" w:eastAsia="Times New Roman" w:hAnsi="Times New Roman" w:cs="Times New Roman"/>
          <w:lang w:eastAsia="pl-PL"/>
        </w:rPr>
        <w:t xml:space="preserve">        inne ……………………………………………………………….*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619F023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1E3FCA" w14:textId="77777777" w:rsidR="00C11601" w:rsidRPr="00C11601" w:rsidRDefault="00C11601" w:rsidP="00C116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*właściwe zaznaczyć</w:t>
      </w:r>
    </w:p>
    <w:p w14:paraId="4F81F063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</w:t>
      </w: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…………………………………………..……..</w:t>
      </w:r>
    </w:p>
    <w:p w14:paraId="46EFF529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</w:t>
      </w:r>
      <w:r w:rsidRPr="00C11601">
        <w:rPr>
          <w:rFonts w:ascii="Times New Roman" w:eastAsia="Times New Roman" w:hAnsi="Times New Roman" w:cs="Times New Roman"/>
          <w:lang w:eastAsia="pl-PL"/>
        </w:rPr>
        <w:t>(podpis)</w:t>
      </w:r>
    </w:p>
    <w:p w14:paraId="7E9CEEA5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C3E74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 xml:space="preserve">Termin odbioru zaświadczenia </w:t>
      </w:r>
      <w:r w:rsidRPr="00C1160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</w:t>
      </w:r>
    </w:p>
    <w:p w14:paraId="6A74D48F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F0B6BC9" w14:textId="77777777" w:rsidR="00C11601" w:rsidRPr="00C11601" w:rsidRDefault="00C11601" w:rsidP="00C116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</w:t>
      </w:r>
      <w:r w:rsidRPr="00C11601">
        <w:rPr>
          <w:rFonts w:ascii="Times New Roman" w:eastAsia="Times New Roman" w:hAnsi="Times New Roman" w:cs="Times New Roman"/>
          <w:lang w:eastAsia="pl-PL"/>
        </w:rPr>
        <w:t>………….………………………</w:t>
      </w:r>
    </w:p>
    <w:p w14:paraId="025CAE9D" w14:textId="48A87A64" w:rsidR="00C11601" w:rsidRPr="005166E7" w:rsidRDefault="00C11601" w:rsidP="005166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ab/>
      </w:r>
      <w:r w:rsidR="00761CA3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C11601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C11601">
        <w:rPr>
          <w:rFonts w:ascii="Times New Roman" w:eastAsia="Times New Roman" w:hAnsi="Times New Roman" w:cs="Times New Roman"/>
          <w:lang w:eastAsia="pl-PL"/>
        </w:rPr>
        <w:t>(podpis pracownika PUP)</w:t>
      </w:r>
    </w:p>
    <w:p w14:paraId="6FC452E9" w14:textId="77777777" w:rsid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01419333" w14:textId="77777777" w:rsidR="00C839E8" w:rsidRDefault="00C839E8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34634D21" w14:textId="4B9A46E6" w:rsidR="00C11601" w:rsidRP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Zgodnie z art. 1 ust. 1 pkt 1 lit b ustawy z dnia 16 listopada 2006 r. o opłacie skarbowej (Dz. U.  20</w:t>
      </w:r>
      <w:r w:rsidR="0022680B">
        <w:rPr>
          <w:rFonts w:ascii="Times New Roman" w:eastAsia="Times New Roman" w:hAnsi="Times New Roman" w:cs="Times New Roman"/>
          <w:sz w:val="15"/>
          <w:szCs w:val="15"/>
          <w:lang w:eastAsia="pl-PL"/>
        </w:rPr>
        <w:t>2</w:t>
      </w:r>
      <w:r w:rsidR="005774B4">
        <w:rPr>
          <w:rFonts w:ascii="Times New Roman" w:eastAsia="Times New Roman" w:hAnsi="Times New Roman" w:cs="Times New Roman"/>
          <w:sz w:val="15"/>
          <w:szCs w:val="15"/>
          <w:lang w:eastAsia="pl-PL"/>
        </w:rPr>
        <w:t>2</w:t>
      </w: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poz. </w:t>
      </w:r>
      <w:r w:rsidR="005774B4">
        <w:rPr>
          <w:rFonts w:ascii="Times New Roman" w:eastAsia="Times New Roman" w:hAnsi="Times New Roman" w:cs="Times New Roman"/>
          <w:sz w:val="15"/>
          <w:szCs w:val="15"/>
          <w:lang w:eastAsia="pl-PL"/>
        </w:rPr>
        <w:t>2142</w:t>
      </w: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) „opłacie skarbowej podlega w sprawach indywidualnych z zakresu administracji publicznej  wydanie zaświadczenia na wniosek”,,</w:t>
      </w:r>
    </w:p>
    <w:p w14:paraId="6092AF3F" w14:textId="77777777" w:rsidR="00C11601" w:rsidRPr="00C11601" w:rsidRDefault="00C11601" w:rsidP="00C11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>Natomiast w myśl art. 2 ust. 1 wyżej cytowanej ustawy o opłacie skarbowej: „Nie podlega opłacie skarbowej:</w:t>
      </w:r>
    </w:p>
    <w:p w14:paraId="7659EFEE" w14:textId="77777777" w:rsidR="00C11601" w:rsidRPr="00C11601" w:rsidRDefault="00C11601" w:rsidP="00C1160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C11601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      1) dokonanie czynności urzędowej, wydanie zaświadczenia i zezwolenia (pozwolenia, koncesji) albo złożenie dokumentu stwierdzającego udzielenie pełnomocnictwa lub prokury albo jego odpisu, wypisu lub kopii w sprawach:</w:t>
      </w:r>
    </w:p>
    <w:p w14:paraId="34F46B24" w14:textId="623AE3F3" w:rsidR="00C11601" w:rsidRDefault="00C11601" w:rsidP="00C11601">
      <w:pPr>
        <w:autoSpaceDE w:val="0"/>
        <w:autoSpaceDN w:val="0"/>
        <w:adjustRightInd w:val="0"/>
        <w:spacing w:after="0" w:line="240" w:lineRule="auto"/>
        <w:jc w:val="both"/>
        <w:rPr>
          <w:sz w:val="15"/>
          <w:szCs w:val="15"/>
        </w:rPr>
      </w:pPr>
      <w:r w:rsidRPr="00C11601">
        <w:rPr>
          <w:rFonts w:ascii="Times New Roman" w:eastAsia="Times New Roman" w:hAnsi="Times New Roman" w:cs="Times New Roman"/>
          <w:color w:val="000000"/>
          <w:sz w:val="15"/>
          <w:szCs w:val="15"/>
          <w:lang w:eastAsia="pl-PL"/>
        </w:rPr>
        <w:t xml:space="preserve">a) alimentacyjnych, opieki, kurateli i przysposobienia, </w:t>
      </w:r>
      <w:r>
        <w:rPr>
          <w:sz w:val="15"/>
          <w:szCs w:val="15"/>
        </w:rPr>
        <w:t xml:space="preserve">b) 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 </w:t>
      </w:r>
    </w:p>
    <w:p w14:paraId="1FBF23D7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c) świadczeń socjalnych oraz w sprawach załatwianych na podstawie przepisów o pomocy społecznej, przepisów o wspieraniu rodziny i systemie pieczy zastępczej, przepisów o zatrudnieniu socjalnym oraz przepisów o pomocy państwa w wychowywaniu dzieci, </w:t>
      </w:r>
    </w:p>
    <w:p w14:paraId="02CEA7D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d) wyboru Prezydenta Rzeczypospolitej Polskiej, wyborów do Sejmu, Senatu, Parlamentu Europejskiego i organów samorządu terytorialnego oraz referendum, </w:t>
      </w:r>
    </w:p>
    <w:p w14:paraId="4D0936BF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e) powszechnego obowiązku obrony, z wyjątkiem decyzji w sprawach udzielania zgody obywatelom polskim na służbę w obcym wojsku lub w obcej organizacji wojskowej, </w:t>
      </w:r>
    </w:p>
    <w:p w14:paraId="7586293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f) zatrudnienia, wynagrodzeń za pracę, </w:t>
      </w:r>
    </w:p>
    <w:p w14:paraId="36E7D5B5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g) nauki, szkolnictwa i oświaty pozaszkolnej oraz ochrony zdrowia, </w:t>
      </w:r>
    </w:p>
    <w:p w14:paraId="76FE598A" w14:textId="4E37AB03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>h) załatwianych na podstawie przepisów ustawy z dnia 21 sierpnia 1997 r. o gospodarce nieruchomościami (</w:t>
      </w:r>
      <w:r w:rsidR="005166E7">
        <w:t>(</w:t>
      </w:r>
      <w:r w:rsidR="005166E7" w:rsidRPr="005166E7">
        <w:rPr>
          <w:sz w:val="15"/>
          <w:szCs w:val="15"/>
        </w:rPr>
        <w:t>Dz. U. z 2020 r. poz. 1990 oraz z 2021 r. poz. 11, 234, 815, 1551 i 1561)</w:t>
      </w:r>
      <w:r>
        <w:rPr>
          <w:color w:val="auto"/>
          <w:sz w:val="15"/>
          <w:szCs w:val="15"/>
        </w:rPr>
        <w:t xml:space="preserve">), </w:t>
      </w:r>
    </w:p>
    <w:p w14:paraId="16BE0CB4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i) nabycia obywatelstwa polskiego w drodze repatriacji oraz stwierdzenia posiadania obywatelstwa polskiego nabytego w ten sposób, </w:t>
      </w:r>
    </w:p>
    <w:p w14:paraId="13FA1BC0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j) 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 </w:t>
      </w:r>
    </w:p>
    <w:p w14:paraId="7D075DBA" w14:textId="77777777" w:rsidR="00C11601" w:rsidRDefault="00C11601" w:rsidP="00C11601">
      <w:pPr>
        <w:pStyle w:val="Default"/>
        <w:jc w:val="both"/>
        <w:rPr>
          <w:color w:val="auto"/>
          <w:sz w:val="15"/>
          <w:szCs w:val="15"/>
        </w:rPr>
      </w:pPr>
      <w:r>
        <w:rPr>
          <w:color w:val="auto"/>
          <w:sz w:val="15"/>
          <w:szCs w:val="15"/>
        </w:rPr>
        <w:t xml:space="preserve">k) udzielenia ochrony międzynarodowej, udzielenia azylu, zgody na pobyt ze względów humanitarnych, zgody na pobyt tolerowany oraz w sprawach ochrony czasowej, </w:t>
      </w:r>
    </w:p>
    <w:p w14:paraId="4349BAEA" w14:textId="0967D5A5" w:rsidR="00C11601" w:rsidRDefault="00C11601" w:rsidP="00C839E8">
      <w:pPr>
        <w:rPr>
          <w:sz w:val="15"/>
          <w:szCs w:val="15"/>
        </w:rPr>
      </w:pPr>
      <w:r>
        <w:rPr>
          <w:sz w:val="15"/>
          <w:szCs w:val="15"/>
        </w:rPr>
        <w:t>l) rekompensat w rozumieniu ustawy z dnia 8 lipca 2005 r. o realizacji prawa do rekompensaty z tytułu pozostawienia nieruchomości poza obecnymi granicami Rzeczypospolitej Polskiej (Dz. U. z 2017 r. poz. 2097):</w:t>
      </w:r>
    </w:p>
    <w:p w14:paraId="2F61DB05" w14:textId="72173C5A" w:rsidR="005166E7" w:rsidRPr="005166E7" w:rsidRDefault="005166E7" w:rsidP="005166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lastRenderedPageBreak/>
        <w:t xml:space="preserve">m) pobytu na terytorium Rzeczypospolitej Polskiej członków rodzin obywateli Rzeczypospolitej Polskiej w rozumieniu </w:t>
      </w:r>
      <w:hyperlink r:id="rId8" w:history="1">
        <w:r w:rsidRPr="005166E7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pl-PL"/>
          </w:rPr>
          <w:t>art. 2 pkt 4 lit. b</w:t>
        </w:r>
      </w:hyperlink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ustawy z dnia 14 lipca 2006 r. o wjeździe na terytorium Rzeczypospolitej Polskiej, pobycie oraz wyjeździe z tego terytorium obywateli państw członkowskich Unii Europejskiej i członków ich rodzin (Dz. U. z 2021 r. poz. 1697),</w:t>
      </w:r>
    </w:p>
    <w:p w14:paraId="6F7BBE62" w14:textId="573DE1A1" w:rsidR="005166E7" w:rsidRPr="005166E7" w:rsidRDefault="005166E7" w:rsidP="005166E7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5166E7">
        <w:rPr>
          <w:rFonts w:ascii="Times New Roman" w:eastAsia="Times New Roman" w:hAnsi="Times New Roman" w:cs="Times New Roman"/>
          <w:sz w:val="15"/>
          <w:szCs w:val="15"/>
          <w:lang w:eastAsia="pl-PL"/>
        </w:rPr>
        <w:t>n) pobytu na terytorium Rzeczypospolitej Polskiej obywateli Zjednoczonego Królestwa Wielkiej Brytanii i Irlandii Północnej, o których mowa w art. 10 ust. 1 lit. b i d Umowy o Wystąpieniu Zjednoczonego Królestwa Wielkiej Brytanii i Irlandii Północnej z Unii Europejskiej i Europejskiej Wspólnoty Energii Atomowej (Dz. Urz. UE L 29 z 31.01.2020, str. 7), oraz członków ich rodzin, o których mowa w art. 10 ust. 1 lit. e i f tej umowy, którzy do nich dołączają lub z nimi przebywają.</w:t>
      </w:r>
    </w:p>
    <w:p w14:paraId="3A1A344D" w14:textId="2EC54F80" w:rsidR="00C11601" w:rsidRPr="00C11601" w:rsidRDefault="00404C00" w:rsidP="00C1160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pl-PL"/>
        </w:rPr>
      </w:pPr>
      <w:r>
        <w:rPr>
          <w:color w:val="333333"/>
          <w:sz w:val="40"/>
          <w:szCs w:val="40"/>
        </w:rPr>
        <w:t>KLAUZULA INFORMACYJNA</w:t>
      </w:r>
    </w:p>
    <w:p w14:paraId="7014FA12" w14:textId="4E9B6262" w:rsidR="00467753" w:rsidRPr="00C11601" w:rsidRDefault="00590BE2" w:rsidP="00B5206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Szanowni Państwo</w:t>
      </w:r>
    </w:p>
    <w:p w14:paraId="6FCA7F0B" w14:textId="77777777" w:rsidR="00FC17DF" w:rsidRPr="00C11601" w:rsidRDefault="00590BE2" w:rsidP="00B5206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Od dnia 25 maja 2018 r. obowiązuje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rozporządzeni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e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Wobec powyższego zgodnie z art. 13 przedmiotowego rozporządzenia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informuję, iż:</w:t>
      </w:r>
    </w:p>
    <w:p w14:paraId="4678C899" w14:textId="77777777" w:rsidR="00FC17DF" w:rsidRPr="00C11601" w:rsidRDefault="00FC17DF" w:rsidP="00385AC9">
      <w:pPr>
        <w:numPr>
          <w:ilvl w:val="0"/>
          <w:numId w:val="1"/>
        </w:numPr>
        <w:spacing w:after="0" w:line="240" w:lineRule="auto"/>
        <w:ind w:left="255" w:right="1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Administratorem danych osobowych jest:</w:t>
      </w:r>
    </w:p>
    <w:p w14:paraId="22B47C50" w14:textId="77777777" w:rsidR="00376738" w:rsidRPr="00C11601" w:rsidRDefault="00FC17DF" w:rsidP="00385A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           Powiatowy Urząd Pracy w Turku  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  <w:t>            ul. Komunalna 6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  <w:t xml:space="preserve">           </w:t>
      </w:r>
      <w:r w:rsidR="0051446A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62 – 700 Turek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</w:p>
    <w:p w14:paraId="0111BDAB" w14:textId="77777777" w:rsidR="00376738" w:rsidRPr="00C11601" w:rsidRDefault="00376738" w:rsidP="00385AC9">
      <w:pPr>
        <w:spacing w:after="0" w:line="276" w:lineRule="auto"/>
        <w:ind w:firstLine="25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reprezentowany przez Dyrektora Powiatowego Urzędu Pracy w Turku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20A5E9DE" w14:textId="77777777" w:rsidR="00FC17DF" w:rsidRPr="00C11601" w:rsidRDefault="00FC17DF" w:rsidP="00B5206E">
      <w:pPr>
        <w:numPr>
          <w:ilvl w:val="0"/>
          <w:numId w:val="2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Kontakt z Inspektorem Ochrony Danych: 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iod@pup.turek.pl</w:t>
      </w:r>
    </w:p>
    <w:p w14:paraId="1809AB97" w14:textId="07E5F9F8" w:rsidR="00FC17DF" w:rsidRPr="00C11601" w:rsidRDefault="002D63DE" w:rsidP="00B5206E">
      <w:pPr>
        <w:numPr>
          <w:ilvl w:val="0"/>
          <w:numId w:val="3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Dane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osobowe przetwarzane będą w celu realizacji zadań ustawowych, wynikających z ustawy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z dnia 20 kwietnia 2004 r. o promocji zatrudnienia i instytucjach rynku pracy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(Dz. U. z 202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2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r.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poz. 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690</w:t>
      </w:r>
      <w:r w:rsidR="00984895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ze zm.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)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oraz ro</w:t>
      </w:r>
      <w:r w:rsidR="00FF72A0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zporządzeń wykonawczych do ww.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ustawy.</w:t>
      </w:r>
    </w:p>
    <w:p w14:paraId="460878D7" w14:textId="77777777" w:rsidR="00376738" w:rsidRPr="00C11601" w:rsidRDefault="00FC17DF" w:rsidP="00B5206E">
      <w:pPr>
        <w:numPr>
          <w:ilvl w:val="0"/>
          <w:numId w:val="5"/>
        </w:numPr>
        <w:spacing w:after="0" w:line="240" w:lineRule="auto"/>
        <w:ind w:left="255" w:right="1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Odbiorcami danych osobowych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mogą być: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</w:p>
    <w:p w14:paraId="4E109C0B" w14:textId="77777777" w:rsidR="00376738" w:rsidRPr="00C11601" w:rsidRDefault="00376738" w:rsidP="00B5206E">
      <w:pPr>
        <w:pStyle w:val="Akapitzlist"/>
        <w:numPr>
          <w:ilvl w:val="0"/>
          <w:numId w:val="11"/>
        </w:numPr>
        <w:spacing w:after="0" w:line="240" w:lineRule="auto"/>
        <w:ind w:right="1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podmioty upoważnione</w:t>
      </w:r>
      <w:r w:rsidR="00611196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/uprawnione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 odbioru danych osobowych na podstawie odpowiednich przepisów prawa,</w:t>
      </w:r>
    </w:p>
    <w:p w14:paraId="6E3F4289" w14:textId="77777777" w:rsidR="00376738" w:rsidRPr="00C11601" w:rsidRDefault="00376738" w:rsidP="00B5206E">
      <w:pPr>
        <w:pStyle w:val="Akapitzlist"/>
        <w:numPr>
          <w:ilvl w:val="0"/>
          <w:numId w:val="11"/>
        </w:numPr>
        <w:spacing w:before="100" w:beforeAutospacing="1" w:after="240" w:line="240" w:lineRule="auto"/>
        <w:ind w:right="1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podmioty, które przetwarzają dane oso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bowe w imieniu Administratora,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na podstawie zawartej umowy powierzenia przetwarzania danych osobowych (tzw. podmioty przetwarzające), 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które świadczą usługi na rzecz Administratora,</w:t>
      </w:r>
    </w:p>
    <w:p w14:paraId="0BE87B3B" w14:textId="77777777" w:rsidR="00376738" w:rsidRPr="00C11601" w:rsidRDefault="00376738" w:rsidP="00B5206E">
      <w:pPr>
        <w:pStyle w:val="Akapitzlist"/>
        <w:numPr>
          <w:ilvl w:val="0"/>
          <w:numId w:val="11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jednostki uprawnione do kontroli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70CC4AD7" w14:textId="2D08597B" w:rsidR="0015148F" w:rsidRPr="00C11601" w:rsidRDefault="0015148F" w:rsidP="00B5206E">
      <w:pPr>
        <w:numPr>
          <w:ilvl w:val="0"/>
          <w:numId w:val="5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Dane osobowe mogą być pozyskane m.in. z Zakładu Ubezpieczeń Społecznych, inn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ego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urzęd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u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pracy, komornika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68601416" w14:textId="77777777" w:rsidR="00FC17DF" w:rsidRPr="00C11601" w:rsidRDefault="002D63DE" w:rsidP="00B5206E">
      <w:pPr>
        <w:numPr>
          <w:ilvl w:val="0"/>
          <w:numId w:val="5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ane osobowe</w:t>
      </w:r>
      <w:r w:rsidR="00376738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będą przetwarzane i przechowywane zgodnie z obowiązującymi przepisami prawa.</w:t>
      </w:r>
    </w:p>
    <w:p w14:paraId="48EF851B" w14:textId="77777777" w:rsidR="00376738" w:rsidRPr="00C11601" w:rsidRDefault="00376738" w:rsidP="00B5206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right="17" w:hanging="862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Posiad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ają Państwo 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prawo:</w:t>
      </w:r>
    </w:p>
    <w:p w14:paraId="27D232FA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after="0" w:line="240" w:lineRule="auto"/>
        <w:ind w:right="17" w:hanging="35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dostępu do treści danych, na podstawie art. 15 Rozporządzenia,</w:t>
      </w:r>
    </w:p>
    <w:p w14:paraId="45FA7650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sprostowania danych, na podstawie art. 16 Rozporządzenia,</w:t>
      </w:r>
    </w:p>
    <w:p w14:paraId="3499BE91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usunięcia danych, na podstawie art. 17 Rozporządzenia,</w:t>
      </w:r>
    </w:p>
    <w:p w14:paraId="0930A2E9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ograniczenia przetwarzania danych, na podstawie art. 18 Rozporządzenia,</w:t>
      </w:r>
    </w:p>
    <w:p w14:paraId="29E67D24" w14:textId="77777777" w:rsidR="00376738" w:rsidRPr="00C11601" w:rsidRDefault="00376738" w:rsidP="00B5206E">
      <w:pPr>
        <w:pStyle w:val="Akapitzlist"/>
        <w:numPr>
          <w:ilvl w:val="0"/>
          <w:numId w:val="12"/>
        </w:numPr>
        <w:spacing w:before="100" w:beforeAutospacing="1" w:after="24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wniesienia sprzeciwu wobec przetwarzania danych, na podstawie art. 21 Rozporządzenia.</w:t>
      </w:r>
    </w:p>
    <w:p w14:paraId="0A5BA646" w14:textId="77777777" w:rsidR="00FC17DF" w:rsidRPr="00C11601" w:rsidRDefault="00590BE2" w:rsidP="00B5206E">
      <w:pPr>
        <w:numPr>
          <w:ilvl w:val="0"/>
          <w:numId w:val="5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Posiada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ją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2D63DE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Państwo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prawo wniesienia skargi 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do właściwego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organu nadzorczego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 zakresie ochrony danych osobowych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790676E3" w14:textId="77777777" w:rsidR="00FF72A0" w:rsidRPr="00C11601" w:rsidRDefault="00FC17DF" w:rsidP="00B5206E">
      <w:pPr>
        <w:numPr>
          <w:ilvl w:val="0"/>
          <w:numId w:val="9"/>
        </w:num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Podanie danych osobowych </w:t>
      </w:r>
      <w:r w:rsidR="00FF72A0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jest wymogiem ustawowym. </w:t>
      </w:r>
    </w:p>
    <w:p w14:paraId="080BC9CB" w14:textId="4F899235" w:rsidR="00093999" w:rsidRPr="00C11601" w:rsidRDefault="00FF72A0" w:rsidP="00B5206E">
      <w:pPr>
        <w:spacing w:after="0" w:line="240" w:lineRule="auto"/>
        <w:ind w:left="255" w:right="1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Podstawa prawna: 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ustaw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z dnia 20 kwietnia 2004 r. o promocji zatrudnienia i instytucjach rynku pracy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(Dz. U. z 202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2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r. poz. </w:t>
      </w:r>
      <w:r w:rsidR="0022680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690</w:t>
      </w:r>
      <w:r w:rsidR="0015148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ze zm.) </w:t>
      </w:r>
      <w:r w:rsidR="00093999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oraz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rozporządze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nia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wykonawcz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e </w:t>
      </w:r>
      <w:r w:rsidR="00955154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ww. ustawy.</w:t>
      </w:r>
    </w:p>
    <w:p w14:paraId="474936CE" w14:textId="688D8429" w:rsidR="00FC17DF" w:rsidRPr="00C11601" w:rsidRDefault="00093999" w:rsidP="00B5206E">
      <w:pPr>
        <w:spacing w:after="0" w:line="240" w:lineRule="auto"/>
        <w:ind w:left="255" w:right="17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Podanie danych osobowych jest niezbędne i wynika z ww. przepisów. Odmowa podania danych osobowych równoważna jest z brakiem możliwości rejestracji w Urzędzie oraz jest przeszkodą do skorzystania z usług i instrumentów rynku pracy.</w:t>
      </w:r>
    </w:p>
    <w:p w14:paraId="5EC8504E" w14:textId="77777777" w:rsidR="00B85642" w:rsidRPr="00C11601" w:rsidRDefault="002D63DE" w:rsidP="00B5206E">
      <w:pPr>
        <w:numPr>
          <w:ilvl w:val="0"/>
          <w:numId w:val="9"/>
        </w:numPr>
        <w:spacing w:before="100" w:beforeAutospacing="1" w:after="240" w:line="240" w:lineRule="auto"/>
        <w:ind w:left="255" w:right="15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ane nie będą przetwarzanie w sposób zautomatyzowany</w:t>
      </w:r>
      <w:r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,</w:t>
      </w:r>
      <w:r w:rsidR="00FC17DF" w:rsidRPr="00C1160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 tym w formie profilowania.</w:t>
      </w:r>
    </w:p>
    <w:p w14:paraId="684B51B7" w14:textId="77777777" w:rsidR="00C11601" w:rsidRPr="00C11601" w:rsidRDefault="00C11601" w:rsidP="00C11601">
      <w:pPr>
        <w:ind w:firstLine="708"/>
        <w:rPr>
          <w:rFonts w:ascii="Times New Roman" w:hAnsi="Times New Roman"/>
          <w:sz w:val="21"/>
          <w:szCs w:val="21"/>
        </w:rPr>
      </w:pPr>
    </w:p>
    <w:sectPr w:rsidR="00C11601" w:rsidRPr="00C11601" w:rsidSect="00C11601">
      <w:footerReference w:type="default" r:id="rId9"/>
      <w:pgSz w:w="11906" w:h="16838"/>
      <w:pgMar w:top="426" w:right="424" w:bottom="0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01B3" w14:textId="77777777" w:rsidR="0020387D" w:rsidRDefault="0020387D" w:rsidP="00C11601">
      <w:pPr>
        <w:spacing w:after="0" w:line="240" w:lineRule="auto"/>
      </w:pPr>
      <w:r>
        <w:separator/>
      </w:r>
    </w:p>
  </w:endnote>
  <w:endnote w:type="continuationSeparator" w:id="0">
    <w:p w14:paraId="280467CB" w14:textId="77777777" w:rsidR="0020387D" w:rsidRDefault="0020387D" w:rsidP="00C1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1D06" w14:textId="17FEED72" w:rsidR="00C11601" w:rsidRDefault="00917D14">
    <w:pPr>
      <w:pStyle w:val="Stopka"/>
    </w:pPr>
    <w:r>
      <w:t>PUP/2022/51</w:t>
    </w:r>
  </w:p>
  <w:p w14:paraId="52EB8D30" w14:textId="77777777" w:rsidR="00C11601" w:rsidRDefault="00C11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7048" w14:textId="77777777" w:rsidR="0020387D" w:rsidRDefault="0020387D" w:rsidP="00C11601">
      <w:pPr>
        <w:spacing w:after="0" w:line="240" w:lineRule="auto"/>
      </w:pPr>
      <w:r>
        <w:separator/>
      </w:r>
    </w:p>
  </w:footnote>
  <w:footnote w:type="continuationSeparator" w:id="0">
    <w:p w14:paraId="0D0ED310" w14:textId="77777777" w:rsidR="0020387D" w:rsidRDefault="0020387D" w:rsidP="00C1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 w15:restartNumberingAfterBreak="0">
    <w:nsid w:val="0AF51709"/>
    <w:multiLevelType w:val="hybridMultilevel"/>
    <w:tmpl w:val="94284762"/>
    <w:lvl w:ilvl="0" w:tplc="CCD47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61D1F"/>
    <w:multiLevelType w:val="multilevel"/>
    <w:tmpl w:val="DA94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A42BD"/>
    <w:multiLevelType w:val="hybridMultilevel"/>
    <w:tmpl w:val="86747CA0"/>
    <w:lvl w:ilvl="0" w:tplc="36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0268"/>
    <w:multiLevelType w:val="multilevel"/>
    <w:tmpl w:val="F9F28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8BB15CA"/>
    <w:multiLevelType w:val="multilevel"/>
    <w:tmpl w:val="95BAA7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4E013AB"/>
    <w:multiLevelType w:val="multilevel"/>
    <w:tmpl w:val="4F829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DC56886"/>
    <w:multiLevelType w:val="hybridMultilevel"/>
    <w:tmpl w:val="19D0A074"/>
    <w:lvl w:ilvl="0" w:tplc="31DC519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F353D"/>
    <w:multiLevelType w:val="hybridMultilevel"/>
    <w:tmpl w:val="6874C412"/>
    <w:lvl w:ilvl="0" w:tplc="E37A5D36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12A2B81"/>
    <w:multiLevelType w:val="hybridMultilevel"/>
    <w:tmpl w:val="44C6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8455">
    <w:abstractNumId w:val="1"/>
  </w:num>
  <w:num w:numId="2" w16cid:durableId="910384254">
    <w:abstractNumId w:val="7"/>
    <w:lvlOverride w:ilvl="0">
      <w:startOverride w:val="2"/>
    </w:lvlOverride>
  </w:num>
  <w:num w:numId="3" w16cid:durableId="932587646">
    <w:abstractNumId w:val="7"/>
    <w:lvlOverride w:ilvl="0">
      <w:startOverride w:val="3"/>
    </w:lvlOverride>
  </w:num>
  <w:num w:numId="4" w16cid:durableId="1072966368">
    <w:abstractNumId w:val="7"/>
    <w:lvlOverride w:ilvl="0">
      <w:startOverride w:val="4"/>
    </w:lvlOverride>
  </w:num>
  <w:num w:numId="5" w16cid:durableId="714618224">
    <w:abstractNumId w:val="7"/>
  </w:num>
  <w:num w:numId="6" w16cid:durableId="1444109434">
    <w:abstractNumId w:val="7"/>
    <w:lvlOverride w:ilvl="0">
      <w:startOverride w:val="6"/>
    </w:lvlOverride>
  </w:num>
  <w:num w:numId="7" w16cid:durableId="196356211">
    <w:abstractNumId w:val="7"/>
    <w:lvlOverride w:ilvl="0">
      <w:startOverride w:val="7"/>
    </w:lvlOverride>
  </w:num>
  <w:num w:numId="8" w16cid:durableId="221797070">
    <w:abstractNumId w:val="7"/>
    <w:lvlOverride w:ilvl="0">
      <w:startOverride w:val="8"/>
    </w:lvlOverride>
  </w:num>
  <w:num w:numId="9" w16cid:durableId="676883968">
    <w:abstractNumId w:val="7"/>
  </w:num>
  <w:num w:numId="10" w16cid:durableId="1985968973">
    <w:abstractNumId w:val="2"/>
  </w:num>
  <w:num w:numId="11" w16cid:durableId="593587997">
    <w:abstractNumId w:val="5"/>
  </w:num>
  <w:num w:numId="12" w16cid:durableId="567498649">
    <w:abstractNumId w:val="4"/>
  </w:num>
  <w:num w:numId="13" w16cid:durableId="210768571">
    <w:abstractNumId w:val="10"/>
  </w:num>
  <w:num w:numId="14" w16cid:durableId="810904418">
    <w:abstractNumId w:val="9"/>
  </w:num>
  <w:num w:numId="15" w16cid:durableId="417168778">
    <w:abstractNumId w:val="11"/>
  </w:num>
  <w:num w:numId="16" w16cid:durableId="58023528">
    <w:abstractNumId w:val="0"/>
  </w:num>
  <w:num w:numId="17" w16cid:durableId="1088115366">
    <w:abstractNumId w:val="3"/>
  </w:num>
  <w:num w:numId="18" w16cid:durableId="170529400">
    <w:abstractNumId w:val="6"/>
  </w:num>
  <w:num w:numId="19" w16cid:durableId="458837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DF"/>
    <w:rsid w:val="00093999"/>
    <w:rsid w:val="000B598B"/>
    <w:rsid w:val="0015148F"/>
    <w:rsid w:val="001D6F24"/>
    <w:rsid w:val="0020387D"/>
    <w:rsid w:val="0022680B"/>
    <w:rsid w:val="00252B6D"/>
    <w:rsid w:val="00257007"/>
    <w:rsid w:val="002A1CE1"/>
    <w:rsid w:val="002D63DE"/>
    <w:rsid w:val="00326F1C"/>
    <w:rsid w:val="00376738"/>
    <w:rsid w:val="00385AC9"/>
    <w:rsid w:val="003B5A5E"/>
    <w:rsid w:val="00404843"/>
    <w:rsid w:val="00404C00"/>
    <w:rsid w:val="0042125D"/>
    <w:rsid w:val="00467753"/>
    <w:rsid w:val="00501A4F"/>
    <w:rsid w:val="0051446A"/>
    <w:rsid w:val="005166E7"/>
    <w:rsid w:val="005774B4"/>
    <w:rsid w:val="00590BE2"/>
    <w:rsid w:val="00611196"/>
    <w:rsid w:val="006173AE"/>
    <w:rsid w:val="006E0D22"/>
    <w:rsid w:val="00761CA3"/>
    <w:rsid w:val="007F3AF6"/>
    <w:rsid w:val="00802096"/>
    <w:rsid w:val="008567EE"/>
    <w:rsid w:val="0089679D"/>
    <w:rsid w:val="009017DF"/>
    <w:rsid w:val="00917D14"/>
    <w:rsid w:val="00955154"/>
    <w:rsid w:val="00967910"/>
    <w:rsid w:val="0098455C"/>
    <w:rsid w:val="00984895"/>
    <w:rsid w:val="00985F68"/>
    <w:rsid w:val="00AB5EC8"/>
    <w:rsid w:val="00B5206E"/>
    <w:rsid w:val="00B85642"/>
    <w:rsid w:val="00BD783D"/>
    <w:rsid w:val="00C11601"/>
    <w:rsid w:val="00C43009"/>
    <w:rsid w:val="00C83147"/>
    <w:rsid w:val="00C839E8"/>
    <w:rsid w:val="00CE1938"/>
    <w:rsid w:val="00DE043D"/>
    <w:rsid w:val="00E85121"/>
    <w:rsid w:val="00F10C8D"/>
    <w:rsid w:val="00FC17D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E73BF"/>
  <w15:chartTrackingRefBased/>
  <w15:docId w15:val="{E194C4BF-418E-4721-9974-9A905B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9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6738"/>
    <w:pPr>
      <w:ind w:left="720"/>
      <w:contextualSpacing/>
    </w:pPr>
  </w:style>
  <w:style w:type="paragraph" w:customStyle="1" w:styleId="Default">
    <w:name w:val="Default"/>
    <w:rsid w:val="00C11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601"/>
  </w:style>
  <w:style w:type="paragraph" w:styleId="Stopka">
    <w:name w:val="footer"/>
    <w:basedOn w:val="Normalny"/>
    <w:link w:val="StopkaZnak"/>
    <w:uiPriority w:val="99"/>
    <w:unhideWhenUsed/>
    <w:rsid w:val="00C1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63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8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03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8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2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06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jazd-na-terytorium-rzeczypospolitej-polskiej-pobyt-oraz-wyjazd-17294228/art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5111-FB6A-4417-9262-A2EE3855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cp:keywords/>
  <dc:description/>
  <cp:lastModifiedBy>Przemysław Oleksy</cp:lastModifiedBy>
  <cp:revision>8</cp:revision>
  <cp:lastPrinted>2022-05-25T08:23:00Z</cp:lastPrinted>
  <dcterms:created xsi:type="dcterms:W3CDTF">2022-04-12T09:34:00Z</dcterms:created>
  <dcterms:modified xsi:type="dcterms:W3CDTF">2022-11-03T14:09:00Z</dcterms:modified>
</cp:coreProperties>
</file>